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0E" w:rsidRDefault="0012350E" w:rsidP="0012350E">
      <w:pPr>
        <w:spacing w:after="0"/>
        <w:rPr>
          <w:b/>
          <w:bCs/>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2350E">
        <w:rPr>
          <w:b/>
          <w:bCs/>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КУРСЫ ПОДГОТОВКИ МЛАДШИХ МЕДСЕСТЕР</w:t>
      </w:r>
    </w:p>
    <w:p w:rsidR="0012350E" w:rsidRPr="0012350E" w:rsidRDefault="0012350E" w:rsidP="0012350E">
      <w:pPr>
        <w:spacing w:after="0"/>
        <w:rPr>
          <w:b/>
          <w:bCs/>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p>
    <w:p w:rsidR="0012350E" w:rsidRPr="00031C77" w:rsidRDefault="0012350E" w:rsidP="0012350E">
      <w:pPr>
        <w:spacing w:after="0"/>
        <w:rPr>
          <w:b/>
          <w:bCs/>
          <w:sz w:val="24"/>
          <w:szCs w:val="24"/>
        </w:rPr>
      </w:pPr>
      <w:r w:rsidRPr="00031C77">
        <w:rPr>
          <w:b/>
          <w:bCs/>
          <w:sz w:val="24"/>
          <w:szCs w:val="24"/>
        </w:rPr>
        <w:t>Характеристика курсов медицинских сестер</w:t>
      </w:r>
    </w:p>
    <w:p w:rsidR="0012350E" w:rsidRPr="00031C77" w:rsidRDefault="0012350E" w:rsidP="0012350E">
      <w:pPr>
        <w:spacing w:after="0"/>
        <w:rPr>
          <w:sz w:val="24"/>
          <w:szCs w:val="24"/>
        </w:rPr>
      </w:pPr>
      <w:r w:rsidRPr="00031C77">
        <w:rPr>
          <w:sz w:val="24"/>
          <w:szCs w:val="24"/>
        </w:rPr>
        <w:t xml:space="preserve">Курсы медицинских сестер предназначены для всех желающих </w:t>
      </w:r>
      <w:proofErr w:type="gramStart"/>
      <w:r w:rsidRPr="00031C77">
        <w:rPr>
          <w:sz w:val="24"/>
          <w:szCs w:val="24"/>
        </w:rPr>
        <w:t>пройти</w:t>
      </w:r>
      <w:proofErr w:type="gramEnd"/>
      <w:r w:rsidRPr="00031C77">
        <w:rPr>
          <w:sz w:val="24"/>
          <w:szCs w:val="24"/>
        </w:rPr>
        <w:t xml:space="preserve"> начальную медицинскую подготовку. Данное обучение на медсестру поможет Вам в любой нештатной ситуации, которая может возникнуть в вашей жизни или жизни ваших родных и близких. Вы научитесь оказывать первую медицинскую помощь при чрезвычайных ситуациях, делать искусственное дыхание и массаж сердца, быстро принимать правильное решение и возможно спасти чью - то жизнь. Медицинские курсы для начинающих поможет косметологам и массажистам получить диплом с присвоением квалификации, который будет востребован в любых </w:t>
      </w:r>
      <w:proofErr w:type="spellStart"/>
      <w:proofErr w:type="gramStart"/>
      <w:r w:rsidRPr="00031C77">
        <w:rPr>
          <w:sz w:val="24"/>
          <w:szCs w:val="24"/>
        </w:rPr>
        <w:t>спа</w:t>
      </w:r>
      <w:proofErr w:type="spellEnd"/>
      <w:r w:rsidRPr="00031C77">
        <w:rPr>
          <w:sz w:val="24"/>
          <w:szCs w:val="24"/>
        </w:rPr>
        <w:t xml:space="preserve"> и</w:t>
      </w:r>
      <w:proofErr w:type="gramEnd"/>
      <w:r w:rsidRPr="00031C77">
        <w:rPr>
          <w:sz w:val="24"/>
          <w:szCs w:val="24"/>
        </w:rPr>
        <w:t xml:space="preserve"> фитнес центрах и салонах красоты. </w:t>
      </w:r>
      <w:hyperlink r:id="rId5" w:history="1">
        <w:r w:rsidRPr="00031C77">
          <w:rPr>
            <w:rStyle w:val="a3"/>
            <w:sz w:val="24"/>
            <w:szCs w:val="24"/>
          </w:rPr>
          <w:br/>
        </w:r>
      </w:hyperlink>
    </w:p>
    <w:p w:rsidR="0012350E" w:rsidRDefault="0012350E" w:rsidP="0012350E">
      <w:pPr>
        <w:spacing w:after="0"/>
        <w:rPr>
          <w:b/>
          <w:bCs/>
          <w:sz w:val="24"/>
          <w:szCs w:val="24"/>
        </w:rPr>
      </w:pPr>
      <w:r w:rsidRPr="00031C77">
        <w:rPr>
          <w:b/>
          <w:bCs/>
          <w:sz w:val="24"/>
          <w:szCs w:val="24"/>
        </w:rPr>
        <w:t>Программа курсов медицинских сестер</w:t>
      </w:r>
    </w:p>
    <w:p w:rsidR="0012350E" w:rsidRPr="00031C77" w:rsidRDefault="0012350E" w:rsidP="0012350E">
      <w:pPr>
        <w:spacing w:after="0"/>
        <w:rPr>
          <w:b/>
          <w:bCs/>
          <w:sz w:val="24"/>
          <w:szCs w:val="24"/>
        </w:rPr>
      </w:pPr>
    </w:p>
    <w:p w:rsidR="0012350E" w:rsidRDefault="0012350E" w:rsidP="0012350E">
      <w:pPr>
        <w:spacing w:after="0"/>
        <w:rPr>
          <w:sz w:val="24"/>
          <w:szCs w:val="24"/>
        </w:rPr>
      </w:pPr>
      <w:r w:rsidRPr="00031C77">
        <w:rPr>
          <w:sz w:val="24"/>
          <w:szCs w:val="24"/>
        </w:rPr>
        <w:t>1. Деонтология в сестринском деле. Меры ответственности за жизнь и здоровье больного. Требования к младшей медицинской сестре.</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2. Общий уход за больным.</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3. Анатомия человека. Строение кожи.</w:t>
      </w:r>
      <w:r>
        <w:rPr>
          <w:sz w:val="24"/>
          <w:szCs w:val="24"/>
        </w:rPr>
        <w:t xml:space="preserve"> </w:t>
      </w:r>
      <w:r w:rsidRPr="00031C77">
        <w:rPr>
          <w:sz w:val="24"/>
          <w:szCs w:val="24"/>
        </w:rPr>
        <w:t>Значение кожи для организма.</w:t>
      </w:r>
      <w:r>
        <w:rPr>
          <w:sz w:val="24"/>
          <w:szCs w:val="24"/>
        </w:rPr>
        <w:t xml:space="preserve"> Особенности строения скелета. </w:t>
      </w:r>
      <w:r w:rsidRPr="00031C77">
        <w:rPr>
          <w:sz w:val="24"/>
          <w:szCs w:val="24"/>
        </w:rPr>
        <w:t>Мышцы человека. Группы мышц. Строение мышц. Дыхательная система. Анатомия дыхательной системы.</w:t>
      </w:r>
      <w:r>
        <w:rPr>
          <w:sz w:val="24"/>
          <w:szCs w:val="24"/>
        </w:rPr>
        <w:t xml:space="preserve"> </w:t>
      </w:r>
      <w:r w:rsidRPr="00031C77">
        <w:rPr>
          <w:sz w:val="24"/>
          <w:szCs w:val="24"/>
        </w:rPr>
        <w:t xml:space="preserve">Пищеварительная система. Анатомия пищеварительной системы. Эндокринная система. Функции эндокринной системы. </w:t>
      </w:r>
      <w:proofErr w:type="gramStart"/>
      <w:r w:rsidRPr="00031C77">
        <w:rPr>
          <w:sz w:val="24"/>
          <w:szCs w:val="24"/>
        </w:rPr>
        <w:t>Сердечно-сосудистая</w:t>
      </w:r>
      <w:proofErr w:type="gramEnd"/>
      <w:r w:rsidRPr="00031C77">
        <w:rPr>
          <w:sz w:val="24"/>
          <w:szCs w:val="24"/>
        </w:rPr>
        <w:t xml:space="preserve"> система. Функция </w:t>
      </w:r>
      <w:proofErr w:type="gramStart"/>
      <w:r w:rsidRPr="00031C77">
        <w:rPr>
          <w:sz w:val="24"/>
          <w:szCs w:val="24"/>
        </w:rPr>
        <w:t>сердечно-сосудистой</w:t>
      </w:r>
      <w:proofErr w:type="gramEnd"/>
      <w:r w:rsidRPr="00031C77">
        <w:rPr>
          <w:sz w:val="24"/>
          <w:szCs w:val="24"/>
        </w:rPr>
        <w:t xml:space="preserve"> системы. Нервная система. Функции нервной системы</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4. Основные реабилитационные мероприятия</w:t>
      </w:r>
      <w:proofErr w:type="gramStart"/>
      <w:r w:rsidRPr="00031C77">
        <w:rPr>
          <w:sz w:val="24"/>
          <w:szCs w:val="24"/>
        </w:rPr>
        <w:t xml:space="preserve"> .</w:t>
      </w:r>
      <w:proofErr w:type="gramEnd"/>
      <w:r w:rsidRPr="00031C77">
        <w:rPr>
          <w:sz w:val="24"/>
          <w:szCs w:val="24"/>
        </w:rPr>
        <w:t xml:space="preserve"> Сердечно-легочная реанимация. Первая помощь при отравлении. Первая помощь при ранении. Растяжения. Переломы. Ушибы. Первая помощь. Первая помощь при отморожении. Первая помощь при ожогах. Поражение электрическим током. Первая помощь при поражении. Первая помощь при тепловом </w:t>
      </w:r>
      <w:proofErr w:type="gramStart"/>
      <w:r w:rsidRPr="00031C77">
        <w:rPr>
          <w:sz w:val="24"/>
          <w:szCs w:val="24"/>
        </w:rPr>
        <w:t xml:space="preserve">( </w:t>
      </w:r>
      <w:proofErr w:type="gramEnd"/>
      <w:r w:rsidRPr="00031C77">
        <w:rPr>
          <w:sz w:val="24"/>
          <w:szCs w:val="24"/>
        </w:rPr>
        <w:t>солнечных) ударах. Первая помощь при спасении утопающего. Иммобилизация</w:t>
      </w:r>
      <w:proofErr w:type="gramStart"/>
      <w:r w:rsidRPr="00031C77">
        <w:rPr>
          <w:sz w:val="24"/>
          <w:szCs w:val="24"/>
        </w:rPr>
        <w:t xml:space="preserve"> ,</w:t>
      </w:r>
      <w:proofErr w:type="gramEnd"/>
      <w:r w:rsidRPr="00031C77">
        <w:rPr>
          <w:sz w:val="24"/>
          <w:szCs w:val="24"/>
        </w:rPr>
        <w:t>транспортировка пострадавших.</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5. Особенности послеоперационного лечения.</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6. Основные процедуры. Организация и проведение дезинфекционно-стерилизационных работ. Практические сестринские навыки. Измерение температуры. Измерение артериального давления. Измерение частоты дыхания. Измерения пульса. Подкожные инъекции. Внутримышечные инъекции</w:t>
      </w:r>
      <w:r>
        <w:rPr>
          <w:sz w:val="24"/>
          <w:szCs w:val="24"/>
        </w:rPr>
        <w:t>.</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lastRenderedPageBreak/>
        <w:t>7. ПД</w:t>
      </w:r>
      <w:proofErr w:type="gramStart"/>
      <w:r w:rsidRPr="00031C77">
        <w:rPr>
          <w:sz w:val="24"/>
          <w:szCs w:val="24"/>
        </w:rPr>
        <w:t>П-</w:t>
      </w:r>
      <w:proofErr w:type="gramEnd"/>
      <w:r w:rsidRPr="00031C77">
        <w:rPr>
          <w:sz w:val="24"/>
          <w:szCs w:val="24"/>
        </w:rPr>
        <w:t xml:space="preserve"> Правила доврачебной помощи.</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8. Медицина катастроф.</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9. Основы фармакологии</w:t>
      </w:r>
      <w:r>
        <w:rPr>
          <w:sz w:val="24"/>
          <w:szCs w:val="24"/>
        </w:rPr>
        <w:t>.</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 xml:space="preserve">10. Простейшие физиотерапевтические воздействия на организм: горчичники, банки, клизмы, компрессы и </w:t>
      </w:r>
      <w:proofErr w:type="spellStart"/>
      <w:r w:rsidRPr="00031C77">
        <w:rPr>
          <w:sz w:val="24"/>
          <w:szCs w:val="24"/>
        </w:rPr>
        <w:t>т</w:t>
      </w:r>
      <w:proofErr w:type="gramStart"/>
      <w:r w:rsidRPr="00031C77">
        <w:rPr>
          <w:sz w:val="24"/>
          <w:szCs w:val="24"/>
        </w:rPr>
        <w:t>.д</w:t>
      </w:r>
      <w:proofErr w:type="spellEnd"/>
      <w:proofErr w:type="gramEnd"/>
      <w:r>
        <w:rPr>
          <w:sz w:val="24"/>
          <w:szCs w:val="24"/>
        </w:rPr>
        <w:t xml:space="preserve"> Правила постановки. Показания и противопоказания.</w:t>
      </w:r>
    </w:p>
    <w:p w:rsidR="0012350E" w:rsidRPr="00031C77" w:rsidRDefault="0012350E" w:rsidP="0012350E">
      <w:pPr>
        <w:spacing w:after="0"/>
        <w:rPr>
          <w:sz w:val="24"/>
          <w:szCs w:val="24"/>
        </w:rPr>
      </w:pPr>
    </w:p>
    <w:p w:rsidR="0012350E" w:rsidRDefault="0012350E" w:rsidP="0012350E">
      <w:pPr>
        <w:spacing w:after="0"/>
        <w:rPr>
          <w:sz w:val="24"/>
          <w:szCs w:val="24"/>
        </w:rPr>
      </w:pPr>
      <w:r w:rsidRPr="00031C77">
        <w:rPr>
          <w:sz w:val="24"/>
          <w:szCs w:val="24"/>
        </w:rPr>
        <w:t xml:space="preserve">11. Аттестация по пройденной программе. </w:t>
      </w:r>
    </w:p>
    <w:p w:rsidR="0012350E" w:rsidRDefault="0012350E" w:rsidP="0012350E">
      <w:pPr>
        <w:spacing w:after="0"/>
        <w:rPr>
          <w:sz w:val="24"/>
          <w:szCs w:val="24"/>
        </w:rPr>
      </w:pPr>
      <w:r>
        <w:rPr>
          <w:sz w:val="24"/>
          <w:szCs w:val="24"/>
        </w:rPr>
        <w:t xml:space="preserve"> </w:t>
      </w:r>
    </w:p>
    <w:p w:rsidR="0012350E" w:rsidRPr="0012350E" w:rsidRDefault="0012350E" w:rsidP="0012350E">
      <w:pPr>
        <w:spacing w:after="0"/>
        <w:rPr>
          <w:b/>
          <w:sz w:val="24"/>
          <w:szCs w:val="24"/>
        </w:rPr>
      </w:pPr>
      <w:r w:rsidRPr="0012350E">
        <w:rPr>
          <w:b/>
          <w:sz w:val="24"/>
          <w:szCs w:val="24"/>
        </w:rPr>
        <w:t>Зачет.</w:t>
      </w:r>
    </w:p>
    <w:p w:rsidR="0012350E" w:rsidRDefault="0012350E" w:rsidP="0012350E">
      <w:pPr>
        <w:spacing w:after="0"/>
        <w:rPr>
          <w:sz w:val="24"/>
          <w:szCs w:val="24"/>
        </w:rPr>
      </w:pPr>
    </w:p>
    <w:p w:rsidR="0012350E" w:rsidRDefault="0012350E" w:rsidP="0012350E">
      <w:pPr>
        <w:spacing w:after="0"/>
        <w:rPr>
          <w:sz w:val="24"/>
          <w:szCs w:val="24"/>
        </w:rPr>
      </w:pPr>
    </w:p>
    <w:p w:rsidR="0012350E" w:rsidRDefault="0012350E" w:rsidP="0012350E">
      <w:pPr>
        <w:spacing w:after="0"/>
        <w:rPr>
          <w:sz w:val="24"/>
          <w:szCs w:val="24"/>
        </w:rPr>
      </w:pPr>
    </w:p>
    <w:p w:rsidR="0012350E" w:rsidRDefault="0012350E" w:rsidP="0012350E">
      <w:pPr>
        <w:spacing w:after="0"/>
        <w:rPr>
          <w:sz w:val="24"/>
          <w:szCs w:val="24"/>
        </w:rPr>
      </w:pPr>
    </w:p>
    <w:p w:rsidR="000D7ED7" w:rsidRDefault="0012350E"/>
    <w:sectPr w:rsidR="000D7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0E"/>
    <w:rsid w:val="0002326F"/>
    <w:rsid w:val="0012350E"/>
    <w:rsid w:val="008B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ftbfnahbjhtcbsodsi0m.xn--p1ai/seminar.php?i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2015-08-17T10:49:00Z</dcterms:created>
  <dcterms:modified xsi:type="dcterms:W3CDTF">2015-08-17T10:53:00Z</dcterms:modified>
</cp:coreProperties>
</file>