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69" w:rsidRPr="00D51269" w:rsidRDefault="00D51269" w:rsidP="00226BDB">
      <w:pPr>
        <w:rPr>
          <w:b/>
          <w:b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51269">
        <w:rPr>
          <w:b/>
          <w:b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Массаж</w:t>
      </w:r>
      <w:r>
        <w:rPr>
          <w:b/>
          <w:b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ист.</w:t>
      </w:r>
    </w:p>
    <w:p w:rsidR="00D51269" w:rsidRPr="00D51269" w:rsidRDefault="00D51269" w:rsidP="00226BDB">
      <w:pPr>
        <w:rPr>
          <w:b/>
          <w:bCs/>
        </w:rPr>
      </w:pPr>
      <w:r>
        <w:rPr>
          <w:b/>
          <w:bCs/>
        </w:rPr>
        <w:t>План обучения</w:t>
      </w:r>
      <w:r>
        <w:rPr>
          <w:b/>
          <w:bCs/>
          <w:lang w:val="en-US"/>
        </w:rPr>
        <w:t>:</w:t>
      </w:r>
      <w:bookmarkStart w:id="0" w:name="_GoBack"/>
      <w:bookmarkEnd w:id="0"/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Введение.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История массажа.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Анатомия и физиология человека.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Физиологическое действие массажа на организм человека.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Системы и классификация массажа.</w:t>
      </w:r>
    </w:p>
    <w:p w:rsidR="00226BDB" w:rsidRPr="002830EA" w:rsidRDefault="00226BDB" w:rsidP="00226BDB">
      <w:pPr>
        <w:numPr>
          <w:ilvl w:val="1"/>
          <w:numId w:val="1"/>
        </w:numPr>
      </w:pPr>
      <w:proofErr w:type="gramStart"/>
      <w:r w:rsidRPr="002830EA">
        <w:t xml:space="preserve">По методу: классический, сегментарно-рефлекторный, соединительно- тканный, </w:t>
      </w:r>
      <w:proofErr w:type="spellStart"/>
      <w:r w:rsidRPr="002830EA">
        <w:t>периостальный</w:t>
      </w:r>
      <w:proofErr w:type="spellEnd"/>
      <w:r w:rsidRPr="002830EA">
        <w:t xml:space="preserve">, линейный, </w:t>
      </w:r>
      <w:proofErr w:type="spellStart"/>
      <w:r w:rsidRPr="002830EA">
        <w:t>плантарный</w:t>
      </w:r>
      <w:proofErr w:type="spellEnd"/>
      <w:r w:rsidRPr="002830EA">
        <w:t>, биоэнергетический, инструментальный, аппаратный.</w:t>
      </w:r>
      <w:proofErr w:type="gramEnd"/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 xml:space="preserve">По задачам: </w:t>
      </w:r>
      <w:proofErr w:type="gramStart"/>
      <w:r w:rsidRPr="002830EA">
        <w:t>лечебный</w:t>
      </w:r>
      <w:proofErr w:type="gramEnd"/>
      <w:r w:rsidRPr="002830EA">
        <w:t>, спортивный, детский, оздоровительный (гигиенический), косметический.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По системам: европейский, русский, восточный.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Показания и противопоказания к массажу.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Гигиенические основы проведения массажа.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Санитарно-гигиенические требования к организации рабочего места массажиста.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Требования к массажисту.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Требования к пациенту.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Требования к курсу массажа.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Требования к отдельному сеансу массажа.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Приемы классического массажа. Поглаживание. Растирание. Разминание. Выжимание. Ударные приемы. Сотрясающие приемы. Вибрационные приемы.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Техника и методика массажа отдельных частей тела человека.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спины и поясничной области.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спины и голени (задняя поверхность).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бедра (задняя поверхность) и ягодичной области.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голеностопного сустава и голени (передняя поверхность).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коленного сустава.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бедра и тазобедренного сустава.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lastRenderedPageBreak/>
        <w:t>Массаж передней брюшной стенки.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грудной клетки.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кисти, предплечья и локтевого сустава.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 xml:space="preserve">Массаж плеча, плечевого сустава и </w:t>
      </w:r>
      <w:proofErr w:type="spellStart"/>
      <w:r w:rsidRPr="002830EA">
        <w:t>надплечья</w:t>
      </w:r>
      <w:proofErr w:type="spellEnd"/>
      <w:r w:rsidRPr="002830EA">
        <w:t>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шейно-воротниковой зоны.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Массаж головы и шейного отдела.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Общий массаж.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Лечебная физкультура. Техника и методика выполнения.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Инструментально-аппаратные виды массажа.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Инструментальный массаж.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Аппаратный массаж.</w:t>
      </w:r>
    </w:p>
    <w:p w:rsidR="00226BDB" w:rsidRPr="002830EA" w:rsidRDefault="00226BDB" w:rsidP="00226BDB">
      <w:pPr>
        <w:numPr>
          <w:ilvl w:val="1"/>
          <w:numId w:val="1"/>
        </w:numPr>
      </w:pPr>
      <w:r w:rsidRPr="002830EA">
        <w:t>Баночный массаж.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Детский массаж.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Косметический массаж.</w:t>
      </w:r>
    </w:p>
    <w:p w:rsidR="00226BDB" w:rsidRPr="002830EA" w:rsidRDefault="00226BDB" w:rsidP="00226BDB">
      <w:pPr>
        <w:numPr>
          <w:ilvl w:val="0"/>
          <w:numId w:val="1"/>
        </w:numPr>
        <w:rPr>
          <w:b/>
          <w:bCs/>
        </w:rPr>
      </w:pPr>
      <w:r w:rsidRPr="002830EA">
        <w:rPr>
          <w:b/>
          <w:bCs/>
        </w:rPr>
        <w:t>Зачет (собеседование).</w:t>
      </w:r>
    </w:p>
    <w:p w:rsidR="00794223" w:rsidRDefault="00794223"/>
    <w:sectPr w:rsidR="0079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BF4"/>
    <w:multiLevelType w:val="multilevel"/>
    <w:tmpl w:val="42F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F"/>
    <w:rsid w:val="00226BDB"/>
    <w:rsid w:val="003C051F"/>
    <w:rsid w:val="00794223"/>
    <w:rsid w:val="00D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3</cp:revision>
  <dcterms:created xsi:type="dcterms:W3CDTF">2014-05-23T13:58:00Z</dcterms:created>
  <dcterms:modified xsi:type="dcterms:W3CDTF">2015-08-17T11:41:00Z</dcterms:modified>
</cp:coreProperties>
</file>