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63" w:rsidRPr="004B3163" w:rsidRDefault="004B3163" w:rsidP="004B3163">
      <w:pPr>
        <w:rPr>
          <w:b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B3163">
        <w:rPr>
          <w:b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Детский массаж — профессиональная программа.</w:t>
      </w:r>
    </w:p>
    <w:p w:rsidR="004B3163" w:rsidRPr="00031C03" w:rsidRDefault="004B3163" w:rsidP="004B3163">
      <w:pPr>
        <w:rPr>
          <w:sz w:val="24"/>
          <w:szCs w:val="24"/>
        </w:rPr>
      </w:pPr>
      <w:r w:rsidRPr="00031C03">
        <w:rPr>
          <w:sz w:val="24"/>
          <w:szCs w:val="24"/>
        </w:rPr>
        <w:t xml:space="preserve">Профессиональный детский массаж — отличное средство предупреждения развития различного рода физиологических отклонений и заболеваний, не противоречащее самой физиологии детского организма. Специалистами рекомендовано проводить сеансы массажа, как в целях профилактики, так и для предотвращения нежелательного усугубления уже имеющейся проблемы, или же еще не развитых патологий. Профессиональный детский массаж – это целая система, нацеленная на полноценное развитие ребенка, с которой мы будем рады поделиться с Вами, уважаемые родители. Ведь именно от Вас зависит уровень существования ребенка на протяжении его дальнейшей жизни. На наших курсах вместе с Вами мы оказываем помощь детям в предотвращении нарушения опорно-двигательного аппарата, восстанавливаем осанку и физическую форму, улучшаем кровоснабжение, укрепляем связочный аппарат суставов, нормализуем обмен веществ в организме, </w:t>
      </w:r>
      <w:proofErr w:type="gramStart"/>
      <w:r w:rsidRPr="00031C03">
        <w:rPr>
          <w:sz w:val="24"/>
          <w:szCs w:val="24"/>
        </w:rPr>
        <w:t>и</w:t>
      </w:r>
      <w:proofErr w:type="gramEnd"/>
      <w:r w:rsidRPr="00031C03">
        <w:rPr>
          <w:sz w:val="24"/>
          <w:szCs w:val="24"/>
        </w:rPr>
        <w:t xml:space="preserve"> конечно же, предотвращаем развитие многих заболеваний.</w:t>
      </w:r>
    </w:p>
    <w:p w:rsidR="004B3163" w:rsidRPr="004B3163" w:rsidRDefault="004B3163" w:rsidP="004B3163">
      <w:pPr>
        <w:rPr>
          <w:b/>
          <w:sz w:val="24"/>
          <w:szCs w:val="24"/>
        </w:rPr>
      </w:pPr>
      <w:r w:rsidRPr="004B3163">
        <w:rPr>
          <w:b/>
          <w:sz w:val="24"/>
          <w:szCs w:val="24"/>
        </w:rPr>
        <w:t>Программа курса:</w:t>
      </w:r>
    </w:p>
    <w:p w:rsidR="004B3163" w:rsidRDefault="004B3163">
      <w:pPr>
        <w:rPr>
          <w:sz w:val="24"/>
          <w:szCs w:val="24"/>
        </w:rPr>
      </w:pPr>
      <w:r w:rsidRPr="00031C03">
        <w:rPr>
          <w:sz w:val="24"/>
          <w:szCs w:val="24"/>
        </w:rPr>
        <w:t>1.  Применение медового массажа у детей.</w:t>
      </w:r>
    </w:p>
    <w:p w:rsidR="004B3163" w:rsidRDefault="004B3163">
      <w:pPr>
        <w:rPr>
          <w:sz w:val="24"/>
          <w:szCs w:val="24"/>
        </w:rPr>
      </w:pPr>
      <w:r w:rsidRPr="00031C03">
        <w:rPr>
          <w:sz w:val="24"/>
          <w:szCs w:val="24"/>
        </w:rPr>
        <w:br/>
        <w:t>2. Баночный массаж в педиатрии.</w:t>
      </w:r>
      <w:r w:rsidRPr="00031C03">
        <w:rPr>
          <w:sz w:val="24"/>
          <w:szCs w:val="24"/>
        </w:rPr>
        <w:br/>
        <w:t>3. Баночный массаж в педиатрии.</w:t>
      </w:r>
    </w:p>
    <w:p w:rsidR="004B3163" w:rsidRDefault="004B3163">
      <w:pPr>
        <w:rPr>
          <w:sz w:val="24"/>
          <w:szCs w:val="24"/>
        </w:rPr>
      </w:pPr>
      <w:r w:rsidRPr="00031C03">
        <w:rPr>
          <w:sz w:val="24"/>
          <w:szCs w:val="24"/>
        </w:rPr>
        <w:br/>
        <w:t>4. Массаж и гимнастика при заболеваниях дыхательной системы. ИМАЗ. Постуральный дренаж.</w:t>
      </w:r>
      <w:r w:rsidRPr="00031C03">
        <w:rPr>
          <w:sz w:val="24"/>
          <w:szCs w:val="24"/>
        </w:rPr>
        <w:br/>
        <w:t>5. Мас</w:t>
      </w:r>
      <w:r>
        <w:rPr>
          <w:sz w:val="24"/>
          <w:szCs w:val="24"/>
        </w:rPr>
        <w:t>саж и гимнастика при заболевани</w:t>
      </w:r>
      <w:r w:rsidRPr="00031C03">
        <w:rPr>
          <w:sz w:val="24"/>
          <w:szCs w:val="24"/>
        </w:rPr>
        <w:t>ях ЖКТ у детей.</w:t>
      </w:r>
      <w:r w:rsidRPr="00031C03">
        <w:rPr>
          <w:sz w:val="24"/>
          <w:szCs w:val="24"/>
        </w:rPr>
        <w:br/>
        <w:t>6. Массаж и гимнастика при компрессионном переломе позвоночника и травматических повреждениях конечностей.</w:t>
      </w:r>
    </w:p>
    <w:p w:rsidR="004B3163" w:rsidRDefault="004B3163">
      <w:pPr>
        <w:rPr>
          <w:sz w:val="24"/>
          <w:szCs w:val="24"/>
        </w:rPr>
      </w:pPr>
      <w:r w:rsidRPr="00031C03">
        <w:rPr>
          <w:sz w:val="24"/>
          <w:szCs w:val="24"/>
        </w:rPr>
        <w:br/>
        <w:t xml:space="preserve">7. </w:t>
      </w:r>
      <w:proofErr w:type="spellStart"/>
      <w:r w:rsidRPr="00031C03">
        <w:rPr>
          <w:sz w:val="24"/>
          <w:szCs w:val="24"/>
        </w:rPr>
        <w:t>Остеохандропатии</w:t>
      </w:r>
      <w:proofErr w:type="spellEnd"/>
      <w:r w:rsidRPr="00031C03">
        <w:rPr>
          <w:sz w:val="24"/>
          <w:szCs w:val="24"/>
        </w:rPr>
        <w:t xml:space="preserve"> у детей. Болезнь </w:t>
      </w:r>
      <w:proofErr w:type="spellStart"/>
      <w:r w:rsidRPr="00031C03">
        <w:rPr>
          <w:sz w:val="24"/>
          <w:szCs w:val="24"/>
        </w:rPr>
        <w:t>Шейермана</w:t>
      </w:r>
      <w:proofErr w:type="spellEnd"/>
      <w:r w:rsidRPr="00031C03">
        <w:rPr>
          <w:sz w:val="24"/>
          <w:szCs w:val="24"/>
        </w:rPr>
        <w:t>. Массаж и гимнастика.</w:t>
      </w:r>
      <w:r w:rsidRPr="00031C03">
        <w:rPr>
          <w:sz w:val="24"/>
          <w:szCs w:val="24"/>
        </w:rPr>
        <w:br/>
        <w:t>8. Лечебный массаж и гимнастика при нарушении обмена вещест</w:t>
      </w:r>
      <w:proofErr w:type="gramStart"/>
      <w:r w:rsidRPr="00031C03">
        <w:rPr>
          <w:sz w:val="24"/>
          <w:szCs w:val="24"/>
        </w:rPr>
        <w:t>в(</w:t>
      </w:r>
      <w:proofErr w:type="gramEnd"/>
      <w:r w:rsidRPr="00031C03">
        <w:rPr>
          <w:sz w:val="24"/>
          <w:szCs w:val="24"/>
        </w:rPr>
        <w:t>ожирение и инсулинозависимый диабет)</w:t>
      </w:r>
    </w:p>
    <w:p w:rsidR="004B3163" w:rsidRDefault="004B3163">
      <w:pPr>
        <w:rPr>
          <w:sz w:val="24"/>
          <w:szCs w:val="24"/>
        </w:rPr>
      </w:pPr>
      <w:r w:rsidRPr="00031C03">
        <w:rPr>
          <w:sz w:val="24"/>
          <w:szCs w:val="24"/>
        </w:rPr>
        <w:br/>
        <w:t>9. Массаж при нервно-психических заболеваниях у дете</w:t>
      </w:r>
      <w:proofErr w:type="gramStart"/>
      <w:r w:rsidRPr="00031C03">
        <w:rPr>
          <w:sz w:val="24"/>
          <w:szCs w:val="24"/>
        </w:rPr>
        <w:t>й(</w:t>
      </w:r>
      <w:proofErr w:type="gramEnd"/>
      <w:r w:rsidRPr="00031C03">
        <w:rPr>
          <w:sz w:val="24"/>
          <w:szCs w:val="24"/>
        </w:rPr>
        <w:t>тики, неврозы и невротическое заикание)</w:t>
      </w:r>
      <w:r w:rsidRPr="00031C03">
        <w:rPr>
          <w:sz w:val="24"/>
          <w:szCs w:val="24"/>
        </w:rPr>
        <w:br/>
        <w:t>10. Массаж и гимнастика при поражениях периферической нервной системы. Ведение вялых параличей.</w:t>
      </w:r>
      <w:r w:rsidRPr="00031C03">
        <w:rPr>
          <w:sz w:val="24"/>
          <w:szCs w:val="24"/>
        </w:rPr>
        <w:br/>
        <w:t>11. Массаж и гимнастика при поражениях центральной нервной системы. Ведение спастических параличей.</w:t>
      </w:r>
    </w:p>
    <w:p w:rsidR="004B3163" w:rsidRDefault="004B3163">
      <w:pPr>
        <w:rPr>
          <w:sz w:val="24"/>
          <w:szCs w:val="24"/>
        </w:rPr>
      </w:pPr>
      <w:r w:rsidRPr="00031C03">
        <w:rPr>
          <w:sz w:val="24"/>
          <w:szCs w:val="24"/>
        </w:rPr>
        <w:lastRenderedPageBreak/>
        <w:br/>
        <w:t>12. ДЦП. Синдромы. Течение. Массаж.</w:t>
      </w:r>
      <w:r w:rsidRPr="00031C03">
        <w:rPr>
          <w:sz w:val="24"/>
          <w:szCs w:val="24"/>
        </w:rPr>
        <w:br/>
        <w:t>13. Гимнастика и укладочные положения при ДЦП.</w:t>
      </w:r>
      <w:r w:rsidRPr="00031C03">
        <w:rPr>
          <w:sz w:val="24"/>
          <w:szCs w:val="24"/>
        </w:rPr>
        <w:br/>
        <w:t>14. Дополнительные методы лечения ДЦП</w:t>
      </w:r>
      <w:r>
        <w:rPr>
          <w:sz w:val="24"/>
          <w:szCs w:val="24"/>
        </w:rPr>
        <w:t xml:space="preserve"> </w:t>
      </w:r>
      <w:r w:rsidRPr="00031C03">
        <w:rPr>
          <w:sz w:val="24"/>
          <w:szCs w:val="24"/>
        </w:rPr>
        <w:t>(</w:t>
      </w:r>
      <w:proofErr w:type="gramStart"/>
      <w:r w:rsidRPr="00031C03">
        <w:rPr>
          <w:sz w:val="24"/>
          <w:szCs w:val="24"/>
        </w:rPr>
        <w:t>Войта-терапия</w:t>
      </w:r>
      <w:proofErr w:type="gramEnd"/>
      <w:r w:rsidRPr="00031C03">
        <w:rPr>
          <w:sz w:val="24"/>
          <w:szCs w:val="24"/>
        </w:rPr>
        <w:t xml:space="preserve">, </w:t>
      </w:r>
      <w:proofErr w:type="spellStart"/>
      <w:r w:rsidRPr="00031C03">
        <w:rPr>
          <w:sz w:val="24"/>
          <w:szCs w:val="24"/>
        </w:rPr>
        <w:t>иппотерапия</w:t>
      </w:r>
      <w:proofErr w:type="spellEnd"/>
      <w:r w:rsidRPr="00031C03">
        <w:rPr>
          <w:sz w:val="24"/>
          <w:szCs w:val="24"/>
        </w:rPr>
        <w:t>)</w:t>
      </w:r>
      <w:r w:rsidRPr="00031C03">
        <w:rPr>
          <w:sz w:val="24"/>
          <w:szCs w:val="24"/>
        </w:rPr>
        <w:br/>
        <w:t xml:space="preserve">15. Нарушение осанки в </w:t>
      </w:r>
      <w:proofErr w:type="spellStart"/>
      <w:r w:rsidRPr="00031C03">
        <w:rPr>
          <w:sz w:val="24"/>
          <w:szCs w:val="24"/>
        </w:rPr>
        <w:t>саггитальной</w:t>
      </w:r>
      <w:proofErr w:type="spellEnd"/>
      <w:r w:rsidRPr="00031C03">
        <w:rPr>
          <w:sz w:val="24"/>
          <w:szCs w:val="24"/>
        </w:rPr>
        <w:t xml:space="preserve"> плоскости. Особенности массажа и гимнастики.</w:t>
      </w:r>
      <w:r w:rsidRPr="00031C03">
        <w:rPr>
          <w:sz w:val="24"/>
          <w:szCs w:val="24"/>
        </w:rPr>
        <w:br/>
        <w:t>16. Нарушения осанки во фронтальной плоскости. Массаж и гимнастика.</w:t>
      </w:r>
    </w:p>
    <w:p w:rsidR="000D7ED7" w:rsidRPr="004B3163" w:rsidRDefault="004B3163">
      <w:pPr>
        <w:rPr>
          <w:sz w:val="24"/>
          <w:szCs w:val="24"/>
        </w:rPr>
      </w:pPr>
      <w:r w:rsidRPr="00031C03">
        <w:rPr>
          <w:sz w:val="24"/>
          <w:szCs w:val="24"/>
        </w:rPr>
        <w:br/>
        <w:t xml:space="preserve">17. Лечение различных видов сколиоза. </w:t>
      </w:r>
      <w:proofErr w:type="spellStart"/>
      <w:r w:rsidRPr="00031C03">
        <w:rPr>
          <w:sz w:val="24"/>
          <w:szCs w:val="24"/>
        </w:rPr>
        <w:t>Скалиотическая</w:t>
      </w:r>
      <w:proofErr w:type="spellEnd"/>
      <w:r w:rsidRPr="00031C03">
        <w:rPr>
          <w:sz w:val="24"/>
          <w:szCs w:val="24"/>
        </w:rPr>
        <w:t xml:space="preserve"> болезнь.</w:t>
      </w:r>
      <w:r w:rsidRPr="00031C03">
        <w:rPr>
          <w:sz w:val="24"/>
          <w:szCs w:val="24"/>
        </w:rPr>
        <w:br/>
        <w:t>18. практическое занятие по массаж</w:t>
      </w:r>
      <w:proofErr w:type="gramStart"/>
      <w:r w:rsidRPr="00031C03">
        <w:rPr>
          <w:sz w:val="24"/>
          <w:szCs w:val="24"/>
        </w:rPr>
        <w:t>у(</w:t>
      </w:r>
      <w:proofErr w:type="gramEnd"/>
      <w:r w:rsidRPr="00031C03">
        <w:rPr>
          <w:sz w:val="24"/>
          <w:szCs w:val="24"/>
        </w:rPr>
        <w:t>весь пройденный материал). Отработка на куклах.</w:t>
      </w:r>
      <w:r w:rsidRPr="00031C03">
        <w:rPr>
          <w:sz w:val="24"/>
          <w:szCs w:val="24"/>
        </w:rPr>
        <w:br/>
        <w:t>19. Пр</w:t>
      </w:r>
      <w:r>
        <w:rPr>
          <w:sz w:val="24"/>
          <w:szCs w:val="24"/>
        </w:rPr>
        <w:t>охождение практики.</w:t>
      </w:r>
      <w:r>
        <w:rPr>
          <w:sz w:val="24"/>
          <w:szCs w:val="24"/>
        </w:rPr>
        <w:br/>
        <w:t>20. Экзамен</w:t>
      </w:r>
      <w:r>
        <w:rPr>
          <w:sz w:val="24"/>
          <w:szCs w:val="24"/>
        </w:rPr>
        <w:t>.</w:t>
      </w:r>
      <w:bookmarkStart w:id="0" w:name="_GoBack"/>
      <w:bookmarkEnd w:id="0"/>
    </w:p>
    <w:sectPr w:rsidR="000D7ED7" w:rsidRPr="004B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63"/>
    <w:rsid w:val="0002326F"/>
    <w:rsid w:val="004B3163"/>
    <w:rsid w:val="00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2015-08-17T11:33:00Z</dcterms:created>
  <dcterms:modified xsi:type="dcterms:W3CDTF">2015-08-17T11:35:00Z</dcterms:modified>
</cp:coreProperties>
</file>